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4B3E0" w14:textId="2CA186C1" w:rsidR="00A73232" w:rsidRDefault="00FD3250">
      <w:r>
        <w:t xml:space="preserve">Monday &amp; Tuesday </w:t>
      </w:r>
      <w:r w:rsidR="00A73232">
        <w:t xml:space="preserve">AGENDA: </w:t>
      </w:r>
    </w:p>
    <w:p w14:paraId="3275EBF7" w14:textId="77777777" w:rsidR="00351D73" w:rsidRDefault="00351D73"/>
    <w:p w14:paraId="61B8A606" w14:textId="3C5C44D4" w:rsidR="00351D73" w:rsidRDefault="00351D73">
      <w:r>
        <w:t>*2</w:t>
      </w:r>
      <w:r w:rsidRPr="00351D73">
        <w:rPr>
          <w:vertAlign w:val="superscript"/>
        </w:rPr>
        <w:t>nd</w:t>
      </w:r>
      <w:r>
        <w:t>-8</w:t>
      </w:r>
      <w:r w:rsidRPr="00351D73">
        <w:rPr>
          <w:vertAlign w:val="superscript"/>
        </w:rPr>
        <w:t>th</w:t>
      </w:r>
      <w:r>
        <w:t xml:space="preserve"> – give students copies of EOC Blue Print info – keep in folder for folder check (that will be your final along with a teams vocab quiz)</w:t>
      </w:r>
    </w:p>
    <w:p w14:paraId="3AC948F7" w14:textId="35C69F0A" w:rsidR="00351D73" w:rsidRDefault="00351D73">
      <w:r>
        <w:t>Dry Erase Board and Marker for each pair of students – show them the graphing trick of rotations – add rotation rules to your yellow reference sheet.</w:t>
      </w:r>
    </w:p>
    <w:p w14:paraId="520B053C" w14:textId="70EA25CA" w:rsidR="00A73232" w:rsidRDefault="00A73232">
      <w:r>
        <w:t>10.7 Circles (1 questions left in notes) – remind them about content library notes from all year and their vocab, especially practice going over constructions – and view all folders</w:t>
      </w:r>
    </w:p>
    <w:p w14:paraId="4B39A10A" w14:textId="1B4C72B3" w:rsidR="00A73232" w:rsidRDefault="00A73232">
      <w:r>
        <w:t>TEAMS – have them access TEAMS to see quizlet – practice with all 11 modules</w:t>
      </w:r>
    </w:p>
    <w:p w14:paraId="5ED8FBE4" w14:textId="2F5D8965" w:rsidR="00A73232" w:rsidRDefault="00A73232">
      <w:r>
        <w:t>Class website – EOC BEST Practice &amp; show eoc calculator</w:t>
      </w:r>
      <w:r w:rsidR="00351D73">
        <w:t xml:space="preserve"> &amp; notes from all year, math folder, workbooks, previous tests, McGraw Hill all assignments open same with Edulastic</w:t>
      </w:r>
      <w:r w:rsidR="007B0D11">
        <w:t xml:space="preserve"> – ALEKS practice</w:t>
      </w:r>
    </w:p>
    <w:p w14:paraId="4EBCBD6F" w14:textId="35B31163" w:rsidR="00A73232" w:rsidRDefault="00A73232">
      <w:r>
        <w:t>Reminder 2</w:t>
      </w:r>
      <w:r>
        <w:rPr>
          <w:vertAlign w:val="superscript"/>
        </w:rPr>
        <w:t xml:space="preserve">nd </w:t>
      </w:r>
      <w:r>
        <w:t>button using Trig to find angle measures (add to yellow reference sheet – keep it out as we go over everything today and tomorrow) and make sure your calc is in degree – use it a few times when finding answers.</w:t>
      </w:r>
    </w:p>
    <w:p w14:paraId="7AD0FDC8" w14:textId="7A5F39F8" w:rsidR="00A73232" w:rsidRDefault="00A73232">
      <w:r>
        <w:t>Finish Packet 1 &amp; Packet 2 (answers will be posted on line for you to check)</w:t>
      </w:r>
    </w:p>
    <w:p w14:paraId="01F63099" w14:textId="533246C2" w:rsidR="00351D73" w:rsidRDefault="00A73232" w:rsidP="00351D73">
      <w:r>
        <w:t>McGraw Hill</w:t>
      </w:r>
      <w:r w:rsidR="00351D73">
        <w:t xml:space="preserve"> EOC Review</w:t>
      </w:r>
    </w:p>
    <w:p w14:paraId="570FFC3C" w14:textId="4A7C76A2" w:rsidR="00A73232" w:rsidRDefault="003B688F">
      <w:r>
        <w:t>Look fors on Proofs</w:t>
      </w:r>
      <w:r w:rsidR="00F07187">
        <w:t xml:space="preserve"> – add to reference sheet -</w:t>
      </w:r>
      <w:r>
        <w:t xml:space="preserve"> (know your properties – common ones – reflexive when sharing same side &amp; transitive) Parallel lines use alternate interior angles &amp; bow ties use the vertical angles</w:t>
      </w:r>
      <w:r w:rsidR="00717576">
        <w:t xml:space="preserve"> – know your triangle congruencies &amp; triangle similarities – start with given end with what they are asking to prove us</w:t>
      </w:r>
      <w:r w:rsidR="002F1BC0">
        <w:t>ually (SSS, SAS, ASA, AAS, HL – for hypotenuse leg right triangles) or CPCTC</w:t>
      </w:r>
      <w:r w:rsidR="00F07187">
        <w:t xml:space="preserve"> similarity (SSS, SAS, AA)</w:t>
      </w:r>
      <w:r w:rsidR="00C83061">
        <w:t xml:space="preserve"> </w:t>
      </w:r>
    </w:p>
    <w:p w14:paraId="4C913A9D" w14:textId="16B66A42" w:rsidR="00A73232" w:rsidRDefault="00F07187">
      <w:r>
        <w:t>Reference Sheet Practice – share what’s on it tomorrow! – due Thursday</w:t>
      </w:r>
    </w:p>
    <w:p w14:paraId="0AFC26CF" w14:textId="77777777" w:rsidR="00A73232" w:rsidRDefault="00A73232"/>
    <w:p w14:paraId="1C404B6A" w14:textId="77777777" w:rsidR="00A73232" w:rsidRDefault="00A73232"/>
    <w:p w14:paraId="58326E37" w14:textId="2D9D98F9" w:rsidR="00A73232" w:rsidRDefault="00A73232">
      <w:r>
        <w:t>REMINDER:</w:t>
      </w:r>
    </w:p>
    <w:p w14:paraId="551402D4" w14:textId="4605664D" w:rsidR="009529D5" w:rsidRDefault="00A73232">
      <w:r>
        <w:t>*Let students who did not pass Algebra EOC know that if they score a 3 or above that will count for their Algebra EOC and not have to keep taking it for graduation.</w:t>
      </w:r>
    </w:p>
    <w:p w14:paraId="714DC73D" w14:textId="77777777" w:rsidR="001850FB" w:rsidRDefault="001850FB"/>
    <w:p w14:paraId="163AD761" w14:textId="5330CAC2" w:rsidR="001850FB" w:rsidRDefault="001850FB">
      <w:r>
        <w:t>*Go over students who didn’t pass algebra eoc let them know about if they pass the geometry with a 3 or above they are set for graduation requirements</w:t>
      </w:r>
    </w:p>
    <w:p w14:paraId="49383403" w14:textId="18823835" w:rsidR="001850FB" w:rsidRDefault="001850FB">
      <w:r>
        <w:t xml:space="preserve">*Go over failing students currently and what they need to pass geometry (grade calculator) and </w:t>
      </w:r>
      <w:r w:rsidR="004B63AD">
        <w:t>look at data sheet and gradebook.</w:t>
      </w:r>
    </w:p>
    <w:p w14:paraId="5E75DB5F" w14:textId="6A6DC3FF" w:rsidR="00A73232" w:rsidRDefault="00A73232"/>
    <w:p w14:paraId="1004EA7A" w14:textId="1A783928" w:rsidR="00A73232" w:rsidRDefault="00A73232"/>
    <w:sectPr w:rsidR="00A732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232"/>
    <w:rsid w:val="0013590D"/>
    <w:rsid w:val="001850FB"/>
    <w:rsid w:val="002F1BC0"/>
    <w:rsid w:val="00351D73"/>
    <w:rsid w:val="003B688F"/>
    <w:rsid w:val="003E2025"/>
    <w:rsid w:val="004B63AD"/>
    <w:rsid w:val="00717576"/>
    <w:rsid w:val="007B0D11"/>
    <w:rsid w:val="009529D5"/>
    <w:rsid w:val="00A73232"/>
    <w:rsid w:val="00C83061"/>
    <w:rsid w:val="00F07187"/>
    <w:rsid w:val="00FD3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2868A"/>
  <w15:chartTrackingRefBased/>
  <w15:docId w15:val="{434F8BD1-001C-4F1A-93B1-1B6382479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Stephanides Angela</dc:creator>
  <cp:keywords/>
  <dc:description/>
  <cp:lastModifiedBy>Stephanides Angela</cp:lastModifiedBy>
  <cp:revision>2</cp:revision>
  <dcterms:created xsi:type="dcterms:W3CDTF">2023-05-15T00:39:00Z</dcterms:created>
  <dcterms:modified xsi:type="dcterms:W3CDTF">2023-05-15T00:39:00Z</dcterms:modified>
</cp:coreProperties>
</file>